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646D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 о численности обучающихся МБОУ «Джалильская гимназия, являющихся иностранными гражданами, в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>-202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(на 20.09.202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3A2D959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619"/>
        <w:gridCol w:w="1455"/>
        <w:gridCol w:w="1510"/>
        <w:gridCol w:w="1350"/>
        <w:gridCol w:w="1232"/>
        <w:gridCol w:w="1489"/>
      </w:tblGrid>
      <w:tr w14:paraId="3278F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19CA4C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1508" w:type="dxa"/>
          </w:tcPr>
          <w:p w14:paraId="00EA2A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обучающихся</w:t>
            </w:r>
          </w:p>
        </w:tc>
        <w:tc>
          <w:tcPr>
            <w:tcW w:w="1459" w:type="dxa"/>
          </w:tcPr>
          <w:p w14:paraId="649059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иностранные граждане </w:t>
            </w:r>
          </w:p>
        </w:tc>
        <w:tc>
          <w:tcPr>
            <w:tcW w:w="1512" w:type="dxa"/>
          </w:tcPr>
          <w:p w14:paraId="013D67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1306" w:type="dxa"/>
          </w:tcPr>
          <w:p w14:paraId="0750B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бюджетов субъектов Российской Федерации</w:t>
            </w:r>
          </w:p>
        </w:tc>
        <w:tc>
          <w:tcPr>
            <w:tcW w:w="1152" w:type="dxa"/>
          </w:tcPr>
          <w:p w14:paraId="02CEF6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местных бюджетов</w:t>
            </w:r>
          </w:p>
        </w:tc>
        <w:tc>
          <w:tcPr>
            <w:tcW w:w="1491" w:type="dxa"/>
          </w:tcPr>
          <w:p w14:paraId="5C3980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14:paraId="70F6D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66F907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8" w:type="dxa"/>
          </w:tcPr>
          <w:p w14:paraId="7AAA43C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59" w:type="dxa"/>
          </w:tcPr>
          <w:p w14:paraId="1C8D02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12" w:type="dxa"/>
          </w:tcPr>
          <w:p w14:paraId="6AF6E5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460EB5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7B623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1" w:type="dxa"/>
          </w:tcPr>
          <w:p w14:paraId="12A197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69CE4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4807B4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8" w:type="dxa"/>
          </w:tcPr>
          <w:p w14:paraId="6A9824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59" w:type="dxa"/>
          </w:tcPr>
          <w:p w14:paraId="0C0B7F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  <w:p w14:paraId="5A6E9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14:paraId="10900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0FE8AF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6D5E8E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1" w:type="dxa"/>
          </w:tcPr>
          <w:p w14:paraId="3DB80E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00AA2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29CA03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8" w:type="dxa"/>
          </w:tcPr>
          <w:p w14:paraId="45E516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59" w:type="dxa"/>
          </w:tcPr>
          <w:p w14:paraId="07E9AC2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512" w:type="dxa"/>
          </w:tcPr>
          <w:p w14:paraId="6ED6CA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26873F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6B574B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1" w:type="dxa"/>
          </w:tcPr>
          <w:p w14:paraId="23D3ED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488A2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1B31DA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8" w:type="dxa"/>
          </w:tcPr>
          <w:p w14:paraId="6299F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59" w:type="dxa"/>
          </w:tcPr>
          <w:p w14:paraId="35A38D9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512" w:type="dxa"/>
          </w:tcPr>
          <w:p w14:paraId="0B9C07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715082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4D4098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1" w:type="dxa"/>
          </w:tcPr>
          <w:p w14:paraId="4195E4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36175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783A6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8" w:type="dxa"/>
          </w:tcPr>
          <w:p w14:paraId="746A890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459" w:type="dxa"/>
          </w:tcPr>
          <w:p w14:paraId="4F5B0F4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12" w:type="dxa"/>
          </w:tcPr>
          <w:p w14:paraId="27C4A0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430EED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38A34A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1" w:type="dxa"/>
          </w:tcPr>
          <w:p w14:paraId="09BAE1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797EF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37697D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8" w:type="dxa"/>
          </w:tcPr>
          <w:p w14:paraId="650E87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1459" w:type="dxa"/>
          </w:tcPr>
          <w:p w14:paraId="294BC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2" w:type="dxa"/>
          </w:tcPr>
          <w:p w14:paraId="3AE885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498B4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25D2FA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1" w:type="dxa"/>
          </w:tcPr>
          <w:p w14:paraId="705F5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00FE2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16E748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08" w:type="dxa"/>
          </w:tcPr>
          <w:p w14:paraId="41D41A3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1459" w:type="dxa"/>
          </w:tcPr>
          <w:p w14:paraId="39D307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12" w:type="dxa"/>
          </w:tcPr>
          <w:p w14:paraId="72E66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09666F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29DDB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91" w:type="dxa"/>
          </w:tcPr>
          <w:p w14:paraId="11FE71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037F4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717CD0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08" w:type="dxa"/>
          </w:tcPr>
          <w:p w14:paraId="5C5F49C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70</w:t>
            </w:r>
          </w:p>
        </w:tc>
        <w:tc>
          <w:tcPr>
            <w:tcW w:w="1459" w:type="dxa"/>
          </w:tcPr>
          <w:p w14:paraId="4E9D4C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2" w:type="dxa"/>
          </w:tcPr>
          <w:p w14:paraId="55A8B2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23D8AD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45794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1" w:type="dxa"/>
          </w:tcPr>
          <w:p w14:paraId="4929D5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36D72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1441B7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08" w:type="dxa"/>
          </w:tcPr>
          <w:p w14:paraId="38259C8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459" w:type="dxa"/>
          </w:tcPr>
          <w:p w14:paraId="15F36E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2" w:type="dxa"/>
          </w:tcPr>
          <w:p w14:paraId="7018C8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610DA0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7D8558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1" w:type="dxa"/>
          </w:tcPr>
          <w:p w14:paraId="78060D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466CD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6FD0AB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08" w:type="dxa"/>
          </w:tcPr>
          <w:p w14:paraId="3343250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59" w:type="dxa"/>
          </w:tcPr>
          <w:p w14:paraId="31EF5A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2" w:type="dxa"/>
          </w:tcPr>
          <w:p w14:paraId="2BEF4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431CDC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440C56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1" w:type="dxa"/>
          </w:tcPr>
          <w:p w14:paraId="199547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20FFD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144FE0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08" w:type="dxa"/>
          </w:tcPr>
          <w:p w14:paraId="576C0D7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459" w:type="dxa"/>
          </w:tcPr>
          <w:p w14:paraId="674D71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12" w:type="dxa"/>
          </w:tcPr>
          <w:p w14:paraId="78826F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679769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7F2A6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91" w:type="dxa"/>
          </w:tcPr>
          <w:p w14:paraId="19454B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14:paraId="47AD0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</w:tcPr>
          <w:p w14:paraId="3D41C1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08" w:type="dxa"/>
          </w:tcPr>
          <w:p w14:paraId="1E9EC5B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459" w:type="dxa"/>
          </w:tcPr>
          <w:p w14:paraId="4C1473D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512" w:type="dxa"/>
          </w:tcPr>
          <w:p w14:paraId="44A0C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699FEB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76E54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91" w:type="dxa"/>
          </w:tcPr>
          <w:p w14:paraId="44879D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14:paraId="1DF22E8B">
      <w:pPr>
        <w:rPr>
          <w:rFonts w:ascii="Times New Roman" w:hAnsi="Times New Roman" w:cs="Times New Roman"/>
          <w:sz w:val="24"/>
          <w:szCs w:val="24"/>
        </w:rPr>
      </w:pPr>
    </w:p>
    <w:p w14:paraId="12975ED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AD89C99">
      <w:pPr>
        <w:rPr>
          <w:rFonts w:ascii="Times New Roman" w:hAnsi="Times New Roman" w:cs="Times New Roman"/>
          <w:sz w:val="24"/>
          <w:szCs w:val="24"/>
        </w:rPr>
      </w:pPr>
    </w:p>
    <w:p w14:paraId="21441466"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E11"/>
    <w:rsid w:val="001C2C36"/>
    <w:rsid w:val="004C562F"/>
    <w:rsid w:val="00634D2B"/>
    <w:rsid w:val="00760DD5"/>
    <w:rsid w:val="00CE6E11"/>
    <w:rsid w:val="00E85D47"/>
    <w:rsid w:val="00E9358F"/>
    <w:rsid w:val="00F871F3"/>
    <w:rsid w:val="00FC3973"/>
    <w:rsid w:val="1366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ru-RU" w:eastAsia="en-US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518</Characters>
  <Lines>4</Lines>
  <Paragraphs>1</Paragraphs>
  <TotalTime>69</TotalTime>
  <ScaleCrop>false</ScaleCrop>
  <LinksUpToDate>false</LinksUpToDate>
  <CharactersWithSpaces>607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2023-09-20T16:30:00Z</dcterms:created>
  <dc:creator>79196</dc:creator>
  <cp:lastModifiedBy>79196</cp:lastModifiedBy>
  <dcterms:modified xsi:type="dcterms:W3CDTF">2025-09-28T19:13:34Z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2BD13AACFCBA4F31B0E607EA6414462B_12</vt:lpwstr>
  </property>
</Properties>
</file>